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F8C7" w14:textId="77777777" w:rsidR="0098230E" w:rsidRPr="0090429E" w:rsidRDefault="0098230E" w:rsidP="0098230E">
      <w:pPr>
        <w:spacing w:after="0" w:line="360" w:lineRule="auto"/>
        <w:ind w:right="49"/>
        <w:jc w:val="both"/>
        <w:rPr>
          <w:rFonts w:ascii="Raleway" w:eastAsia="Arial" w:hAnsi="Raleway" w:cs="Arial"/>
          <w:b/>
          <w:bCs/>
          <w:color w:val="000000" w:themeColor="text1"/>
          <w:szCs w:val="24"/>
        </w:rPr>
      </w:pPr>
      <w:r w:rsidRPr="0090429E">
        <w:rPr>
          <w:rFonts w:ascii="Raleway" w:eastAsia="Arial" w:hAnsi="Raleway" w:cs="Arial"/>
          <w:b/>
          <w:bCs/>
          <w:color w:val="000000" w:themeColor="text1"/>
          <w:szCs w:val="24"/>
        </w:rPr>
        <w:t xml:space="preserve">Acuerdos: </w:t>
      </w:r>
    </w:p>
    <w:p w14:paraId="4DF4AFAD" w14:textId="457FA00F" w:rsidR="0098230E" w:rsidRDefault="0098230E" w:rsidP="0098230E">
      <w:pPr>
        <w:rPr>
          <w:rFonts w:ascii="Raleway" w:eastAsia="Arial" w:hAnsi="Raleway" w:cs="Arial"/>
          <w:bCs/>
          <w:color w:val="000000" w:themeColor="text1"/>
          <w:szCs w:val="24"/>
        </w:rPr>
      </w:pPr>
      <w:r w:rsidRPr="001E0E42">
        <w:rPr>
          <w:rFonts w:ascii="Raleway" w:hAnsi="Raleway" w:cs="Arial"/>
          <w:b/>
        </w:rPr>
        <w:t>Acuerdo</w:t>
      </w:r>
      <w:r w:rsidRPr="001E0E42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</w:t>
      </w:r>
      <w:r w:rsidRPr="001E0E42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HASMMSA </w:t>
      </w:r>
      <w:r w:rsidR="0065518E">
        <w:rPr>
          <w:b/>
        </w:rPr>
        <w:t>O2</w:t>
      </w:r>
      <w:r w:rsidRPr="001E0E42">
        <w:rPr>
          <w:b/>
        </w:rPr>
        <w:t>/ 2020-0</w:t>
      </w:r>
      <w:r w:rsidR="0065518E">
        <w:rPr>
          <w:b/>
        </w:rPr>
        <w:t>5</w:t>
      </w:r>
      <w:r w:rsidRPr="001E0E42">
        <w:rPr>
          <w:b/>
        </w:rPr>
        <w:t>-</w:t>
      </w:r>
      <w:r w:rsidR="009E0EB2">
        <w:rPr>
          <w:b/>
        </w:rPr>
        <w:t>2</w:t>
      </w:r>
      <w:r w:rsidR="0065518E">
        <w:rPr>
          <w:b/>
        </w:rPr>
        <w:t>0</w:t>
      </w:r>
      <w:r>
        <w:rPr>
          <w:b/>
        </w:rPr>
        <w:t>-01</w:t>
      </w:r>
      <w:r>
        <w:t xml:space="preserve"> 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Con fundamento en lo dispuesto por los artículos 16, fracción II, de la Ley Orgánica</w:t>
      </w:r>
      <w:r>
        <w:rPr>
          <w:rFonts w:ascii="Raleway" w:eastAsia="Arial" w:hAnsi="Raleway" w:cs="Arial"/>
          <w:bCs/>
          <w:color w:val="000000" w:themeColor="text1"/>
          <w:szCs w:val="24"/>
        </w:rPr>
        <w:t xml:space="preserve"> de la Universidad de Guanajuato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; 50, primer párrafo y fracción I, y 59, fracción III, del Esta</w:t>
      </w:r>
      <w:r>
        <w:rPr>
          <w:rFonts w:ascii="Raleway" w:eastAsia="Arial" w:hAnsi="Raleway" w:cs="Arial"/>
          <w:bCs/>
          <w:color w:val="000000" w:themeColor="text1"/>
          <w:szCs w:val="24"/>
        </w:rPr>
        <w:t>tuto Orgánico, el pleno de la Academia de la Escuela de Nivel Medio Superior de Salamanca aprobó</w:t>
      </w:r>
      <w:r w:rsidR="0065518E">
        <w:rPr>
          <w:rFonts w:ascii="Raleway" w:eastAsia="Arial" w:hAnsi="Raleway" w:cs="Arial"/>
          <w:bCs/>
          <w:color w:val="000000" w:themeColor="text1"/>
          <w:szCs w:val="24"/>
        </w:rPr>
        <w:t xml:space="preserve"> las actas de las sesiones:</w:t>
      </w:r>
      <w:r w:rsidR="00875CB8">
        <w:rPr>
          <w:rFonts w:ascii="Raleway" w:eastAsia="Arial" w:hAnsi="Raleway" w:cs="Arial"/>
          <w:bCs/>
          <w:color w:val="000000" w:themeColor="text1"/>
          <w:szCs w:val="24"/>
        </w:rPr>
        <w:t xml:space="preserve"> </w:t>
      </w:r>
      <w:r w:rsidR="0065518E">
        <w:rPr>
          <w:rFonts w:ascii="Raleway" w:eastAsia="Arial" w:hAnsi="Raleway" w:cs="Arial"/>
          <w:bCs/>
          <w:color w:val="000000" w:themeColor="text1"/>
          <w:szCs w:val="24"/>
        </w:rPr>
        <w:t>HASMMA 01-2020-13-</w:t>
      </w:r>
      <w:proofErr w:type="gramStart"/>
      <w:r w:rsidR="0065518E">
        <w:rPr>
          <w:rFonts w:ascii="Raleway" w:eastAsia="Arial" w:hAnsi="Raleway" w:cs="Arial"/>
          <w:bCs/>
          <w:color w:val="000000" w:themeColor="text1"/>
          <w:szCs w:val="24"/>
        </w:rPr>
        <w:t xml:space="preserve">02,   </w:t>
      </w:r>
      <w:proofErr w:type="gramEnd"/>
      <w:r w:rsidR="0065518E">
        <w:rPr>
          <w:rFonts w:ascii="Raleway" w:eastAsia="Arial" w:hAnsi="Raleway" w:cs="Arial"/>
          <w:bCs/>
          <w:color w:val="000000" w:themeColor="text1"/>
          <w:szCs w:val="24"/>
        </w:rPr>
        <w:t>HASMMA E108-2020-26-02, HASMMA E109-2020-04-27, HASMMA E110-2020-04-27.</w:t>
      </w:r>
    </w:p>
    <w:p w14:paraId="23E62A87" w14:textId="4650712F" w:rsidR="0065518E" w:rsidRDefault="0065518E" w:rsidP="0098230E">
      <w:pPr>
        <w:rPr>
          <w:rFonts w:ascii="Raleway" w:eastAsia="Arial" w:hAnsi="Raleway" w:cs="Arial"/>
          <w:bCs/>
          <w:color w:val="000000" w:themeColor="text1"/>
          <w:szCs w:val="24"/>
        </w:rPr>
      </w:pPr>
    </w:p>
    <w:p w14:paraId="4BD79B30" w14:textId="4A87783E" w:rsidR="0065518E" w:rsidRPr="00404C0A" w:rsidRDefault="0065518E" w:rsidP="0065518E">
      <w:pPr>
        <w:spacing w:after="0"/>
        <w:jc w:val="both"/>
        <w:rPr>
          <w:rFonts w:ascii="Raleway" w:hAnsi="Raleway" w:cs="Arial"/>
          <w:lang w:val="es-ES"/>
        </w:rPr>
      </w:pPr>
      <w:r>
        <w:rPr>
          <w:rFonts w:ascii="Raleway" w:hAnsi="Raleway" w:cs="Arial"/>
        </w:rPr>
        <w:t>En la ciudad de Salamanca,</w:t>
      </w:r>
      <w:r w:rsidRPr="006B1E08">
        <w:rPr>
          <w:rFonts w:ascii="Raleway" w:hAnsi="Raleway" w:cs="Arial"/>
          <w:color w:val="C00000"/>
        </w:rPr>
        <w:t xml:space="preserve"> </w:t>
      </w:r>
      <w:r w:rsidRPr="00946E7F">
        <w:rPr>
          <w:rFonts w:ascii="Raleway" w:hAnsi="Raleway" w:cs="Arial"/>
        </w:rPr>
        <w:t>Guanajuato</w:t>
      </w:r>
      <w:r w:rsidRPr="00404C0A">
        <w:rPr>
          <w:rFonts w:ascii="Raleway" w:hAnsi="Raleway" w:cs="Arial"/>
        </w:rPr>
        <w:t xml:space="preserve">, </w:t>
      </w:r>
      <w:r w:rsidRPr="00716765">
        <w:rPr>
          <w:rFonts w:ascii="Raleway" w:hAnsi="Raleway" w:cs="Arial"/>
        </w:rPr>
        <w:t xml:space="preserve">a </w:t>
      </w:r>
      <w:r>
        <w:rPr>
          <w:rFonts w:ascii="Raleway" w:hAnsi="Raleway" w:cs="Arial"/>
        </w:rPr>
        <w:t>21 de mayo de 2020.- El Secretario de la Academia de la Escuela de Nivel Medio Superior de Salamanca, LLE. Claudia García y García MA.</w:t>
      </w:r>
    </w:p>
    <w:p w14:paraId="29696F55" w14:textId="77777777" w:rsidR="0065518E" w:rsidRPr="00404C0A" w:rsidRDefault="0065518E" w:rsidP="0065518E">
      <w:pPr>
        <w:spacing w:after="0"/>
        <w:jc w:val="both"/>
        <w:rPr>
          <w:rFonts w:ascii="Raleway" w:hAnsi="Raleway" w:cs="Arial"/>
          <w:lang w:val="es-ES"/>
        </w:rPr>
      </w:pPr>
    </w:p>
    <w:p w14:paraId="4CE0E320" w14:textId="77777777" w:rsidR="0065518E" w:rsidRPr="00404C0A" w:rsidRDefault="0065518E" w:rsidP="0065518E">
      <w:pPr>
        <w:spacing w:after="0"/>
        <w:jc w:val="both"/>
        <w:rPr>
          <w:rFonts w:ascii="Raleway" w:hAnsi="Raleway" w:cs="Arial"/>
          <w:lang w:val="es-ES"/>
        </w:rPr>
      </w:pPr>
      <w:r>
        <w:rPr>
          <w:rFonts w:ascii="Raleway" w:hAnsi="Raleway" w:cs="Arial"/>
          <w:lang w:val="es-ES"/>
        </w:rPr>
        <w:t xml:space="preserve">LA QUE SUSCRIBE, LLE. CLAUDIA GARCÍA Y GARCÍA MA., SECRETARIA ACADÉMICA </w:t>
      </w:r>
      <w:r w:rsidRPr="00404C0A">
        <w:rPr>
          <w:rFonts w:ascii="Raleway" w:hAnsi="Raleway" w:cs="Arial"/>
          <w:lang w:val="es-ES"/>
        </w:rPr>
        <w:t xml:space="preserve">DE LA </w:t>
      </w:r>
      <w:r>
        <w:rPr>
          <w:rFonts w:ascii="Raleway" w:hAnsi="Raleway" w:cs="Arial"/>
          <w:lang w:val="es-ES"/>
        </w:rPr>
        <w:t xml:space="preserve">ESCUELA DE NIVEL MEDIO SUPERIOR DE SALAMANCA DE LA </w:t>
      </w:r>
      <w:r w:rsidRPr="00404C0A">
        <w:rPr>
          <w:rFonts w:ascii="Raleway" w:hAnsi="Raleway" w:cs="Arial"/>
          <w:lang w:val="es-ES"/>
        </w:rPr>
        <w:t>UNIVERSIDAD DE GUANAJUATO, CON FUNDAMENTO EN LO DISPUESTO EN</w:t>
      </w:r>
      <w:r>
        <w:rPr>
          <w:rFonts w:ascii="Raleway" w:hAnsi="Raleway" w:cs="Arial"/>
          <w:lang w:val="es-ES"/>
        </w:rPr>
        <w:t xml:space="preserve"> EL</w:t>
      </w:r>
      <w:r w:rsidRPr="00404C0A">
        <w:rPr>
          <w:rFonts w:ascii="Raleway" w:hAnsi="Raleway" w:cs="Arial"/>
          <w:lang w:val="es-ES"/>
        </w:rPr>
        <w:t xml:space="preserve"> ARTÍCULO </w:t>
      </w:r>
      <w:r w:rsidRPr="002B09FC">
        <w:rPr>
          <w:rFonts w:ascii="Raleway" w:hAnsi="Raleway" w:cs="Arial"/>
          <w:color w:val="C00000"/>
          <w:lang w:val="es-ES"/>
        </w:rPr>
        <w:t xml:space="preserve"> </w:t>
      </w:r>
      <w:r w:rsidRPr="004B4B49">
        <w:rPr>
          <w:rFonts w:ascii="Raleway" w:hAnsi="Raleway" w:cs="Arial"/>
          <w:lang w:val="es-ES"/>
        </w:rPr>
        <w:t xml:space="preserve">45 DE LA LEY ORGÁNICA; ASÍ COMO EN LOS ARTÍCULOS 15, 81 y 83, </w:t>
      </w:r>
      <w:r>
        <w:rPr>
          <w:rFonts w:ascii="Raleway" w:hAnsi="Raleway" w:cs="Arial"/>
          <w:lang w:val="es-ES"/>
        </w:rPr>
        <w:t>FRACCIÓN</w:t>
      </w:r>
      <w:r w:rsidRPr="004B4B49">
        <w:rPr>
          <w:rFonts w:ascii="Raleway" w:hAnsi="Raleway" w:cs="Arial"/>
          <w:lang w:val="es-ES"/>
        </w:rPr>
        <w:t xml:space="preserve"> VII, DEL </w:t>
      </w:r>
      <w:r w:rsidRPr="00404C0A">
        <w:rPr>
          <w:rFonts w:ascii="Raleway" w:hAnsi="Raleway" w:cs="Arial"/>
          <w:lang w:val="es-ES"/>
        </w:rPr>
        <w:t xml:space="preserve">ESTATUTO ORGÁNICO DE LA UNIVERSIDAD DE GUANAJUATO. </w:t>
      </w:r>
    </w:p>
    <w:p w14:paraId="6A7614E5" w14:textId="77777777" w:rsidR="0065518E" w:rsidRDefault="0065518E" w:rsidP="0065518E">
      <w:pPr>
        <w:spacing w:after="0"/>
        <w:jc w:val="center"/>
        <w:rPr>
          <w:rFonts w:ascii="Raleway" w:hAnsi="Raleway" w:cs="Arial"/>
          <w:b/>
          <w:lang w:val="es-ES"/>
        </w:rPr>
      </w:pPr>
    </w:p>
    <w:p w14:paraId="4F0C7FF7" w14:textId="77777777" w:rsidR="0065518E" w:rsidRDefault="0065518E" w:rsidP="0065518E">
      <w:pPr>
        <w:spacing w:after="0"/>
        <w:jc w:val="center"/>
        <w:rPr>
          <w:rFonts w:ascii="Raleway" w:hAnsi="Raleway" w:cs="Arial"/>
          <w:b/>
          <w:lang w:val="es-ES"/>
        </w:rPr>
      </w:pPr>
    </w:p>
    <w:p w14:paraId="2D95FA5A" w14:textId="77777777" w:rsidR="0065518E" w:rsidRPr="00404C0A" w:rsidRDefault="0065518E" w:rsidP="0065518E">
      <w:pPr>
        <w:spacing w:after="0"/>
        <w:jc w:val="center"/>
        <w:rPr>
          <w:rFonts w:ascii="Raleway" w:hAnsi="Raleway" w:cs="Arial"/>
          <w:b/>
          <w:lang w:val="es-ES"/>
        </w:rPr>
      </w:pPr>
      <w:r w:rsidRPr="00404C0A">
        <w:rPr>
          <w:rFonts w:ascii="Raleway" w:hAnsi="Raleway" w:cs="Arial"/>
          <w:b/>
          <w:lang w:val="es-ES"/>
        </w:rPr>
        <w:t>CERTIFICA</w:t>
      </w:r>
    </w:p>
    <w:p w14:paraId="6DB21D71" w14:textId="51D94CCC" w:rsidR="0065518E" w:rsidRDefault="0065518E" w:rsidP="0065518E">
      <w:pPr>
        <w:spacing w:after="0"/>
        <w:jc w:val="both"/>
        <w:rPr>
          <w:rFonts w:ascii="Raleway" w:hAnsi="Raleway" w:cs="Arial"/>
          <w:color w:val="000000"/>
        </w:rPr>
      </w:pPr>
      <w:r w:rsidRPr="00404C0A">
        <w:rPr>
          <w:rFonts w:ascii="Raleway" w:hAnsi="Raleway" w:cs="Arial"/>
          <w:lang w:val="es-ES"/>
        </w:rPr>
        <w:t xml:space="preserve">Que la presente copia obra en los archivos de la Secretaría </w:t>
      </w:r>
      <w:r>
        <w:rPr>
          <w:rFonts w:ascii="Raleway" w:hAnsi="Raleway" w:cs="Arial"/>
          <w:lang w:val="es-ES"/>
        </w:rPr>
        <w:t xml:space="preserve">Académica </w:t>
      </w:r>
      <w:r w:rsidRPr="00404C0A">
        <w:rPr>
          <w:rFonts w:ascii="Raleway" w:hAnsi="Raleway" w:cs="Arial"/>
          <w:lang w:val="es-ES"/>
        </w:rPr>
        <w:t>y corresponde a l</w:t>
      </w:r>
      <w:r>
        <w:rPr>
          <w:rFonts w:ascii="Raleway" w:hAnsi="Raleway" w:cs="Arial"/>
          <w:lang w:val="es-ES"/>
        </w:rPr>
        <w:t>o</w:t>
      </w:r>
      <w:r w:rsidRPr="00404C0A">
        <w:rPr>
          <w:rFonts w:ascii="Raleway" w:hAnsi="Raleway" w:cs="Arial"/>
          <w:lang w:val="es-ES"/>
        </w:rPr>
        <w:t xml:space="preserve">s </w:t>
      </w:r>
      <w:r w:rsidRPr="00716765">
        <w:rPr>
          <w:rFonts w:ascii="Raleway" w:hAnsi="Raleway" w:cs="Arial"/>
          <w:b/>
        </w:rPr>
        <w:t xml:space="preserve">ACUERDOS APROBADOS </w:t>
      </w:r>
      <w:r>
        <w:rPr>
          <w:rFonts w:ascii="Raleway" w:hAnsi="Raleway" w:cs="Arial"/>
          <w:b/>
        </w:rPr>
        <w:t xml:space="preserve">EN LA SEGUNDA REUNIÓN ORDINARIA DE LA ACADEMIA DE LA ESCUELA DE NIVEL MEDIO SUPERIOR DE SALAMANCA </w:t>
      </w:r>
      <w:r w:rsidRPr="00716765">
        <w:rPr>
          <w:rFonts w:ascii="Raleway" w:hAnsi="Raleway" w:cs="Arial"/>
          <w:b/>
        </w:rPr>
        <w:t xml:space="preserve">CELEBRADA EL </w:t>
      </w:r>
      <w:r>
        <w:rPr>
          <w:rFonts w:ascii="Raleway" w:hAnsi="Raleway" w:cs="Arial"/>
          <w:b/>
        </w:rPr>
        <w:t>20 DE MAYO DE 2020</w:t>
      </w:r>
      <w:r w:rsidRPr="00716765">
        <w:rPr>
          <w:rFonts w:ascii="Raleway" w:hAnsi="Raleway" w:cs="Arial"/>
          <w:b/>
        </w:rPr>
        <w:t xml:space="preserve">. </w:t>
      </w:r>
      <w:r w:rsidRPr="00404C0A">
        <w:rPr>
          <w:rFonts w:ascii="Raleway" w:hAnsi="Raleway" w:cs="Arial"/>
          <w:b/>
          <w:lang w:val="es-ES"/>
        </w:rPr>
        <w:t>DOY FE.</w:t>
      </w:r>
      <w:r w:rsidRPr="00404C0A">
        <w:rPr>
          <w:rFonts w:ascii="Raleway" w:hAnsi="Raleway" w:cs="Arial"/>
          <w:color w:val="000000"/>
        </w:rPr>
        <w:t xml:space="preserve"> </w:t>
      </w:r>
    </w:p>
    <w:p w14:paraId="1712EB3F" w14:textId="77777777" w:rsidR="0065518E" w:rsidRPr="0065518E" w:rsidRDefault="0065518E" w:rsidP="0098230E">
      <w:pPr>
        <w:rPr>
          <w:rFonts w:ascii="Raleway" w:eastAsia="Arial" w:hAnsi="Raleway" w:cs="Arial"/>
          <w:bCs/>
          <w:color w:val="000000" w:themeColor="text1"/>
          <w:szCs w:val="24"/>
        </w:rPr>
      </w:pPr>
    </w:p>
    <w:p w14:paraId="77CE9D63" w14:textId="77777777" w:rsidR="00527989" w:rsidRDefault="00527989"/>
    <w:sectPr w:rsidR="005279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0C617" w14:textId="77777777" w:rsidR="00787B01" w:rsidRDefault="00787B01" w:rsidP="0098230E">
      <w:pPr>
        <w:spacing w:after="0" w:line="240" w:lineRule="auto"/>
      </w:pPr>
      <w:r>
        <w:separator/>
      </w:r>
    </w:p>
  </w:endnote>
  <w:endnote w:type="continuationSeparator" w:id="0">
    <w:p w14:paraId="796FFD40" w14:textId="77777777" w:rsidR="00787B01" w:rsidRDefault="00787B01" w:rsidP="0098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7D15C" w14:textId="77777777" w:rsidR="00787B01" w:rsidRDefault="00787B01" w:rsidP="0098230E">
      <w:pPr>
        <w:spacing w:after="0" w:line="240" w:lineRule="auto"/>
      </w:pPr>
      <w:r>
        <w:separator/>
      </w:r>
    </w:p>
  </w:footnote>
  <w:footnote w:type="continuationSeparator" w:id="0">
    <w:p w14:paraId="1DD13FAC" w14:textId="77777777" w:rsidR="00787B01" w:rsidRDefault="00787B01" w:rsidP="0098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6154" w14:textId="77777777" w:rsidR="00CA46F4" w:rsidRPr="0090429E" w:rsidRDefault="009E0EB2" w:rsidP="00CA46F4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noProof/>
        <w:sz w:val="20"/>
        <w:lang w:eastAsia="es-MX"/>
      </w:rPr>
    </w:pPr>
    <w:r w:rsidRPr="0090429E">
      <w:rPr>
        <w:rFonts w:ascii="Raleway" w:hAnsi="Raleway"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2742EF7A" wp14:editId="4DE9DDA2">
          <wp:simplePos x="0" y="0"/>
          <wp:positionH relativeFrom="leftMargin">
            <wp:posOffset>379095</wp:posOffset>
          </wp:positionH>
          <wp:positionV relativeFrom="paragraph">
            <wp:posOffset>-170180</wp:posOffset>
          </wp:positionV>
          <wp:extent cx="885825" cy="771525"/>
          <wp:effectExtent l="0" t="0" r="9525" b="9525"/>
          <wp:wrapSquare wrapText="bothSides"/>
          <wp:docPr id="2" name="Imagen 2" descr="C:\Users\User\Desktop\CGU2016-E6\Imagen Institucio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ser\Desktop\CGU2016-E6\Imagen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  <w:sz w:val="20"/>
        <w:lang w:eastAsia="es-MX"/>
      </w:rPr>
      <w:t>H. Academia de la Escuela de Nivel Medio Superior de Salamanca</w:t>
    </w:r>
    <w:r w:rsidRPr="0090429E">
      <w:rPr>
        <w:rFonts w:ascii="Raleway" w:hAnsi="Raleway"/>
        <w:noProof/>
        <w:sz w:val="20"/>
        <w:lang w:eastAsia="es-MX"/>
      </w:rPr>
      <w:t xml:space="preserve"> </w:t>
    </w:r>
  </w:p>
  <w:p w14:paraId="2616B96C" w14:textId="46C97246" w:rsidR="00CA46F4" w:rsidRPr="00946E7F" w:rsidRDefault="009E0EB2" w:rsidP="00CA46F4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 w:rsidRPr="0090429E">
      <w:rPr>
        <w:rFonts w:ascii="Raleway" w:hAnsi="Raleway"/>
        <w:sz w:val="20"/>
      </w:rPr>
      <w:t xml:space="preserve">Acuerdos adoptados </w:t>
    </w:r>
    <w:r>
      <w:rPr>
        <w:rFonts w:ascii="Raleway" w:hAnsi="Raleway"/>
        <w:sz w:val="20"/>
      </w:rPr>
      <w:t xml:space="preserve">en la </w:t>
    </w:r>
    <w:r w:rsidR="0065518E">
      <w:rPr>
        <w:rFonts w:ascii="Raleway" w:hAnsi="Raleway"/>
        <w:sz w:val="20"/>
      </w:rPr>
      <w:t>segunda</w:t>
    </w:r>
    <w:r>
      <w:rPr>
        <w:rFonts w:ascii="Raleway" w:hAnsi="Raleway"/>
        <w:sz w:val="20"/>
      </w:rPr>
      <w:t xml:space="preserve"> reunión </w:t>
    </w:r>
    <w:r w:rsidR="0065518E">
      <w:rPr>
        <w:rFonts w:ascii="Raleway" w:hAnsi="Raleway"/>
        <w:sz w:val="20"/>
      </w:rPr>
      <w:t>O</w:t>
    </w:r>
    <w:r>
      <w:rPr>
        <w:rFonts w:ascii="Raleway" w:hAnsi="Raleway"/>
        <w:sz w:val="20"/>
      </w:rPr>
      <w:t xml:space="preserve">rdinaria </w:t>
    </w:r>
    <w:r w:rsidRPr="00946E7F">
      <w:rPr>
        <w:rFonts w:ascii="Raleway" w:hAnsi="Raleway"/>
        <w:sz w:val="20"/>
      </w:rPr>
      <w:t>de la H Academia</w:t>
    </w:r>
  </w:p>
  <w:p w14:paraId="50D418E9" w14:textId="77777777" w:rsidR="00CA46F4" w:rsidRDefault="009E0EB2" w:rsidP="00CA46F4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 w:rsidRPr="00946E7F">
      <w:rPr>
        <w:rFonts w:ascii="Raleway" w:hAnsi="Raleway"/>
        <w:sz w:val="20"/>
      </w:rPr>
      <w:t xml:space="preserve">De la Escuela de Nivel Medio Superior de Salamanca </w:t>
    </w:r>
  </w:p>
  <w:p w14:paraId="73CC70B8" w14:textId="33CB289D" w:rsidR="00CA46F4" w:rsidRPr="00946E7F" w:rsidRDefault="009E0EB2" w:rsidP="00CA46F4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>
      <w:rPr>
        <w:rFonts w:ascii="Raleway" w:hAnsi="Raleway"/>
        <w:sz w:val="20"/>
      </w:rPr>
      <w:t>del 2</w:t>
    </w:r>
    <w:r w:rsidR="0065518E">
      <w:rPr>
        <w:rFonts w:ascii="Raleway" w:hAnsi="Raleway"/>
        <w:sz w:val="20"/>
      </w:rPr>
      <w:t>0</w:t>
    </w:r>
    <w:r w:rsidR="0098230E">
      <w:rPr>
        <w:rFonts w:ascii="Raleway" w:hAnsi="Raleway"/>
        <w:sz w:val="20"/>
      </w:rPr>
      <w:t xml:space="preserve"> de </w:t>
    </w:r>
    <w:r w:rsidR="0065518E">
      <w:rPr>
        <w:rFonts w:ascii="Raleway" w:hAnsi="Raleway"/>
        <w:sz w:val="20"/>
      </w:rPr>
      <w:t>mayo</w:t>
    </w:r>
    <w:r>
      <w:rPr>
        <w:rFonts w:ascii="Raleway" w:hAnsi="Raleway"/>
        <w:sz w:val="20"/>
      </w:rPr>
      <w:t xml:space="preserve"> de 2020</w:t>
    </w:r>
  </w:p>
  <w:p w14:paraId="050D2707" w14:textId="77777777" w:rsidR="00CA46F4" w:rsidRPr="00946E7F" w:rsidRDefault="00787B01" w:rsidP="00CA46F4">
    <w:pPr>
      <w:tabs>
        <w:tab w:val="center" w:pos="4419"/>
        <w:tab w:val="right" w:pos="8838"/>
      </w:tabs>
      <w:spacing w:after="0" w:line="240" w:lineRule="auto"/>
      <w:rPr>
        <w:rFonts w:ascii="Raleway" w:hAnsi="Raleway"/>
        <w:i/>
        <w:sz w:val="20"/>
      </w:rPr>
    </w:pPr>
  </w:p>
  <w:p w14:paraId="649EE579" w14:textId="77777777" w:rsidR="00CA46F4" w:rsidRDefault="00787B01" w:rsidP="00CA46F4">
    <w:pPr>
      <w:pStyle w:val="Encabezado"/>
    </w:pPr>
  </w:p>
  <w:p w14:paraId="3ED63A0F" w14:textId="77777777" w:rsidR="00CA46F4" w:rsidRDefault="00787B01">
    <w:pPr>
      <w:pStyle w:val="Encabezado"/>
    </w:pPr>
  </w:p>
  <w:p w14:paraId="3B7E28E4" w14:textId="77777777" w:rsidR="00CA46F4" w:rsidRDefault="00787B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0E"/>
    <w:rsid w:val="000E7BE9"/>
    <w:rsid w:val="00527989"/>
    <w:rsid w:val="0065518E"/>
    <w:rsid w:val="00787B01"/>
    <w:rsid w:val="00875CB8"/>
    <w:rsid w:val="0098230E"/>
    <w:rsid w:val="009E0EB2"/>
    <w:rsid w:val="00E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A187"/>
  <w15:chartTrackingRefBased/>
  <w15:docId w15:val="{DAEE78D3-73F0-4794-A552-0619FFB2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3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8230E"/>
  </w:style>
  <w:style w:type="paragraph" w:styleId="Piedepgina">
    <w:name w:val="footer"/>
    <w:basedOn w:val="Normal"/>
    <w:link w:val="PiedepginaCar"/>
    <w:uiPriority w:val="99"/>
    <w:unhideWhenUsed/>
    <w:rsid w:val="00982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3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gg.claudia</dc:creator>
  <cp:keywords/>
  <dc:description/>
  <cp:lastModifiedBy>gg.claudia</cp:lastModifiedBy>
  <cp:revision>3</cp:revision>
  <dcterms:created xsi:type="dcterms:W3CDTF">2020-05-21T17:06:00Z</dcterms:created>
  <dcterms:modified xsi:type="dcterms:W3CDTF">2020-05-21T17:07:00Z</dcterms:modified>
</cp:coreProperties>
</file>